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CBA0" w14:textId="7FC9B164" w:rsidR="00AF7E88" w:rsidRDefault="00BD2BFF" w:rsidP="00BD2BFF">
      <w:pPr>
        <w:pStyle w:val="Heading1"/>
      </w:pPr>
      <w:r w:rsidRPr="00BD2BFF">
        <w:t>Applicant Information</w:t>
      </w:r>
    </w:p>
    <w:p w14:paraId="77A74D6C" w14:textId="3800EEE5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</w:p>
    <w:p w14:paraId="609079F5" w14:textId="43565268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All fields marked with * are required and must be filled, failure to do so may delay the process or may cause the requested to be denied.</w:t>
      </w:r>
    </w:p>
    <w:p w14:paraId="61A44AA1" w14:textId="6AAF3BD5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Name*</w:t>
      </w:r>
    </w:p>
    <w:p w14:paraId="5F974DFE" w14:textId="60CA8B21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</w:t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  <w:t>_______________________________</w:t>
      </w:r>
    </w:p>
    <w:p w14:paraId="34281404" w14:textId="4F09175C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First Name</w:t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  <w:t>Last Name</w:t>
      </w:r>
    </w:p>
    <w:p w14:paraId="4924FD41" w14:textId="2AD20BE6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</w:p>
    <w:p w14:paraId="571F4A79" w14:textId="5ADF3C4F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Organization</w:t>
      </w:r>
    </w:p>
    <w:p w14:paraId="411976C5" w14:textId="650D5D84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</w:t>
      </w:r>
    </w:p>
    <w:p w14:paraId="4CC987CA" w14:textId="26C1BF3B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</w:p>
    <w:p w14:paraId="71D20BBA" w14:textId="2F627C7A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Address*</w:t>
      </w:r>
    </w:p>
    <w:p w14:paraId="704E1E92" w14:textId="649AF211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456718" w14:textId="5CE4B688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Street Address</w:t>
      </w:r>
    </w:p>
    <w:p w14:paraId="4D3B5679" w14:textId="1F55EA64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E0DBC25" w14:textId="7FCB678B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Stret Address Line 2</w:t>
      </w:r>
    </w:p>
    <w:p w14:paraId="4BEB6F86" w14:textId="77777777" w:rsidR="00BD2BFF" w:rsidRPr="00BD2BFF" w:rsidRDefault="00BD2BFF" w:rsidP="00BD2BFF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</w:t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  <w:t>_______________________________</w:t>
      </w:r>
    </w:p>
    <w:p w14:paraId="637306F0" w14:textId="42018DE1" w:rsidR="00BD2BFF" w:rsidRDefault="00165A27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</w:t>
      </w:r>
      <w:r w:rsidR="00BD2BFF" w:rsidRPr="00BD2BFF"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2BFF" w:rsidRPr="00BD2BFF">
        <w:rPr>
          <w:rFonts w:ascii="Arial" w:hAnsi="Arial" w:cs="Arial"/>
          <w:sz w:val="24"/>
          <w:szCs w:val="24"/>
        </w:rPr>
        <w:tab/>
        <w:t>Province</w:t>
      </w:r>
    </w:p>
    <w:p w14:paraId="173B3CDD" w14:textId="298D129C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40FC15E" w14:textId="7D800409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Code</w:t>
      </w:r>
    </w:p>
    <w:p w14:paraId="3327BEF0" w14:textId="0B4372CD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Number*</w:t>
      </w:r>
    </w:p>
    <w:p w14:paraId="3597CE4F" w14:textId="0D9769A5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04BC9591" w14:textId="7B9539AB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(000)-000-0000</w:t>
      </w:r>
    </w:p>
    <w:p w14:paraId="26D257B9" w14:textId="2CDEAA6E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Email*</w:t>
      </w:r>
    </w:p>
    <w:p w14:paraId="753D024B" w14:textId="68F70CC2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8B15CFE" w14:textId="5180B34D" w:rsidR="00BD2BFF" w:rsidRDefault="00BD2BFF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example@example.com</w:t>
      </w:r>
    </w:p>
    <w:p w14:paraId="516B6112" w14:textId="224117F4" w:rsidR="00BD2BFF" w:rsidRDefault="00BD2BFF" w:rsidP="00BD2BFF">
      <w:pPr>
        <w:rPr>
          <w:rFonts w:ascii="Arial" w:hAnsi="Arial" w:cs="Arial"/>
          <w:sz w:val="24"/>
          <w:szCs w:val="24"/>
        </w:rPr>
      </w:pPr>
    </w:p>
    <w:p w14:paraId="3640A137" w14:textId="0EC5999A" w:rsidR="00BD2BFF" w:rsidRDefault="00BD2BFF" w:rsidP="00BD2BFF">
      <w:pPr>
        <w:pStyle w:val="Heading1"/>
      </w:pPr>
      <w:r>
        <w:t xml:space="preserve">Event Details </w:t>
      </w:r>
    </w:p>
    <w:p w14:paraId="4DA274EC" w14:textId="796778E3" w:rsidR="00BD2BFF" w:rsidRDefault="00BD2BFF" w:rsidP="00BD2BFF"/>
    <w:p w14:paraId="119587FD" w14:textId="362ED305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Name*</w:t>
      </w:r>
    </w:p>
    <w:p w14:paraId="3D622CBA" w14:textId="4094256B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0E6C4B9F" w14:textId="792BE44A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Smith Wedding </w:t>
      </w:r>
    </w:p>
    <w:p w14:paraId="23E1D1D6" w14:textId="293BC866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12633F8B" w14:textId="191621B4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Address*</w:t>
      </w:r>
    </w:p>
    <w:p w14:paraId="06ED3805" w14:textId="46B48FCB" w:rsidR="00FB75EE" w:rsidRPr="00BD2BFF" w:rsidRDefault="00FB75EE" w:rsidP="00FB75EE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26FAFEA" w14:textId="58BD303C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</w:t>
      </w:r>
    </w:p>
    <w:p w14:paraId="59BF60F6" w14:textId="41C377A5" w:rsidR="00FB75EE" w:rsidRPr="00BD2BFF" w:rsidRDefault="00FB75EE" w:rsidP="00FB75EE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6CF04CCE" w14:textId="2016C5E2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 2</w:t>
      </w:r>
    </w:p>
    <w:p w14:paraId="63BC98B7" w14:textId="77777777" w:rsidR="00FB75EE" w:rsidRPr="00BD2BFF" w:rsidRDefault="00FB75EE" w:rsidP="00FB75EE">
      <w:pPr>
        <w:rPr>
          <w:rFonts w:ascii="Arial" w:hAnsi="Arial" w:cs="Arial"/>
          <w:sz w:val="24"/>
          <w:szCs w:val="24"/>
        </w:rPr>
      </w:pPr>
      <w:r w:rsidRPr="00BD2BFF">
        <w:rPr>
          <w:rFonts w:ascii="Arial" w:hAnsi="Arial" w:cs="Arial"/>
          <w:sz w:val="24"/>
          <w:szCs w:val="24"/>
        </w:rPr>
        <w:t>______________________________</w:t>
      </w:r>
      <w:r w:rsidRPr="00BD2BFF">
        <w:rPr>
          <w:rFonts w:ascii="Arial" w:hAnsi="Arial" w:cs="Arial"/>
          <w:sz w:val="24"/>
          <w:szCs w:val="24"/>
        </w:rPr>
        <w:tab/>
      </w:r>
      <w:r w:rsidRPr="00BD2BFF">
        <w:rPr>
          <w:rFonts w:ascii="Arial" w:hAnsi="Arial" w:cs="Arial"/>
          <w:sz w:val="24"/>
          <w:szCs w:val="24"/>
        </w:rPr>
        <w:tab/>
        <w:t>_______________________________</w:t>
      </w:r>
    </w:p>
    <w:p w14:paraId="24B23589" w14:textId="360B9A81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Postal Code</w:t>
      </w:r>
    </w:p>
    <w:p w14:paraId="763323FF" w14:textId="22F8E560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4184518B" w14:textId="0AC1005F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Date*</w:t>
      </w:r>
    </w:p>
    <w:p w14:paraId="2937E4E6" w14:textId="6DB37C02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19A94633" w14:textId="40471316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Year</w:t>
      </w:r>
    </w:p>
    <w:p w14:paraId="01B4178D" w14:textId="74F8268E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6EEC077A" w14:textId="75164FE1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Start/End Time*</w:t>
      </w:r>
    </w:p>
    <w:p w14:paraId="74036C96" w14:textId="2C37B13A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________ </w:t>
      </w:r>
      <w:r>
        <w:rPr>
          <w:rFonts w:ascii="Arial" w:hAnsi="Arial" w:cs="Arial"/>
          <w:sz w:val="24"/>
          <w:szCs w:val="24"/>
        </w:rPr>
        <w:tab/>
        <w:t xml:space="preserve">until </w:t>
      </w:r>
      <w:r>
        <w:rPr>
          <w:rFonts w:ascii="Arial" w:hAnsi="Arial" w:cs="Arial"/>
          <w:sz w:val="24"/>
          <w:szCs w:val="24"/>
        </w:rPr>
        <w:tab/>
        <w:t>__________________ ________</w:t>
      </w:r>
    </w:p>
    <w:p w14:paraId="7AF3253B" w14:textId="77777777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Hour/Minutes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AM/PM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Hour/Minutes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AM/PM</w:t>
      </w:r>
    </w:p>
    <w:p w14:paraId="52E76D09" w14:textId="77777777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3A74E430" w14:textId="77777777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event and why a noise exemption is required.  You may include additional event dates and times and any information you believe is important.*</w:t>
      </w:r>
    </w:p>
    <w:p w14:paraId="37BDC83E" w14:textId="3BFA010B" w:rsid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106D2E0" w14:textId="5FB37B6A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7E881EB1" w14:textId="1B33FBF1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3454FDEE" w14:textId="00B3C912" w:rsidR="00FB75EE" w:rsidRDefault="00FB75EE" w:rsidP="00FB75EE">
      <w:pPr>
        <w:pStyle w:val="Heading1"/>
      </w:pPr>
      <w:r>
        <w:t>Notice of Collection</w:t>
      </w:r>
    </w:p>
    <w:p w14:paraId="5F12B7B5" w14:textId="593CEA8B" w:rsidR="00FB75EE" w:rsidRPr="00FB75EE" w:rsidRDefault="00FB75EE" w:rsidP="00FB75EE">
      <w:pPr>
        <w:rPr>
          <w:rFonts w:ascii="Arial" w:hAnsi="Arial" w:cs="Arial"/>
          <w:sz w:val="24"/>
          <w:szCs w:val="24"/>
        </w:rPr>
      </w:pPr>
      <w:r w:rsidRPr="00FB75EE">
        <w:rPr>
          <w:rFonts w:ascii="Arial" w:hAnsi="Arial" w:cs="Arial"/>
          <w:sz w:val="24"/>
          <w:szCs w:val="24"/>
        </w:rPr>
        <w:t xml:space="preserve">Personal information, as defined in the </w:t>
      </w:r>
      <w:r w:rsidRPr="00FB75EE">
        <w:rPr>
          <w:rFonts w:ascii="Arial" w:hAnsi="Arial" w:cs="Arial"/>
          <w:i/>
          <w:iCs/>
          <w:sz w:val="24"/>
          <w:szCs w:val="24"/>
        </w:rPr>
        <w:t xml:space="preserve">Municipal Freedom of Information and Protection of Privacy Act, </w:t>
      </w:r>
      <w:r w:rsidRPr="00FB75EE">
        <w:rPr>
          <w:rFonts w:ascii="Arial" w:hAnsi="Arial" w:cs="Arial"/>
          <w:sz w:val="24"/>
          <w:szCs w:val="24"/>
        </w:rPr>
        <w:t xml:space="preserve">is collected under the authority of the </w:t>
      </w:r>
      <w:r w:rsidRPr="00FB75EE">
        <w:rPr>
          <w:rFonts w:ascii="Arial" w:hAnsi="Arial" w:cs="Arial"/>
          <w:i/>
          <w:iCs/>
          <w:sz w:val="24"/>
          <w:szCs w:val="24"/>
        </w:rPr>
        <w:t xml:space="preserve">Municipal Act, </w:t>
      </w:r>
      <w:r w:rsidRPr="00FB75EE">
        <w:rPr>
          <w:rFonts w:ascii="Arial" w:hAnsi="Arial" w:cs="Arial"/>
          <w:sz w:val="24"/>
          <w:szCs w:val="24"/>
        </w:rPr>
        <w:t xml:space="preserve">2001, and in accordance with </w:t>
      </w:r>
      <w:r w:rsidRPr="00FB75EE">
        <w:rPr>
          <w:rFonts w:ascii="Arial" w:hAnsi="Arial" w:cs="Arial"/>
          <w:i/>
          <w:iCs/>
          <w:sz w:val="24"/>
          <w:szCs w:val="24"/>
        </w:rPr>
        <w:t xml:space="preserve">MFIPPA.  </w:t>
      </w:r>
      <w:r w:rsidRPr="00FB75EE">
        <w:rPr>
          <w:rFonts w:ascii="Arial" w:hAnsi="Arial" w:cs="Arial"/>
          <w:sz w:val="24"/>
          <w:szCs w:val="24"/>
        </w:rPr>
        <w:t>Personal information collected on the application may form part of the publicly available meeting Council agendas and minutes.</w:t>
      </w:r>
      <w:r w:rsidR="00721AB7">
        <w:rPr>
          <w:rFonts w:ascii="Arial" w:hAnsi="Arial" w:cs="Arial"/>
          <w:sz w:val="24"/>
          <w:szCs w:val="24"/>
        </w:rPr>
        <w:t xml:space="preserve">  Questions regarding the collection, use, and disclosure of this personal information may be directed to James Thompson, Clerk at 613-376-3027 extension 2239 or </w:t>
      </w:r>
      <w:hyperlink r:id="rId6" w:history="1">
        <w:r w:rsidR="00721AB7" w:rsidRPr="00775274">
          <w:rPr>
            <w:rStyle w:val="Hyperlink"/>
            <w:rFonts w:ascii="Arial" w:hAnsi="Arial" w:cs="Arial"/>
            <w:sz w:val="24"/>
            <w:szCs w:val="24"/>
          </w:rPr>
          <w:t>jthompson@southfrontenac.net</w:t>
        </w:r>
      </w:hyperlink>
      <w:r w:rsidR="00721AB7">
        <w:rPr>
          <w:rFonts w:ascii="Arial" w:hAnsi="Arial" w:cs="Arial"/>
          <w:sz w:val="24"/>
          <w:szCs w:val="24"/>
        </w:rPr>
        <w:t xml:space="preserve"> </w:t>
      </w:r>
    </w:p>
    <w:p w14:paraId="0DDB9468" w14:textId="153384B8" w:rsidR="00FB75EE" w:rsidRDefault="00FB75EE" w:rsidP="00BD2BFF">
      <w:pPr>
        <w:rPr>
          <w:rFonts w:ascii="Arial" w:hAnsi="Arial" w:cs="Arial"/>
          <w:sz w:val="24"/>
          <w:szCs w:val="24"/>
        </w:rPr>
      </w:pPr>
    </w:p>
    <w:p w14:paraId="6F96C1CE" w14:textId="06B7CFF6" w:rsidR="00FB75EE" w:rsidRPr="00FB75EE" w:rsidRDefault="00FB75EE" w:rsidP="00BD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B75EE" w:rsidRPr="00FB75EE" w:rsidSect="00BD2BFF">
      <w:headerReference w:type="default" r:id="rId7"/>
      <w:pgSz w:w="12240" w:h="15840"/>
      <w:pgMar w:top="9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50AA" w14:textId="77777777" w:rsidR="00BD2BFF" w:rsidRDefault="00BD2BFF" w:rsidP="00BD2BFF">
      <w:pPr>
        <w:spacing w:after="0" w:line="240" w:lineRule="auto"/>
      </w:pPr>
      <w:r>
        <w:separator/>
      </w:r>
    </w:p>
  </w:endnote>
  <w:endnote w:type="continuationSeparator" w:id="0">
    <w:p w14:paraId="5567CD2A" w14:textId="77777777" w:rsidR="00BD2BFF" w:rsidRDefault="00BD2BFF" w:rsidP="00B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10C" w14:textId="77777777" w:rsidR="00BD2BFF" w:rsidRDefault="00BD2BFF" w:rsidP="00BD2BFF">
      <w:pPr>
        <w:spacing w:after="0" w:line="240" w:lineRule="auto"/>
      </w:pPr>
      <w:r>
        <w:separator/>
      </w:r>
    </w:p>
  </w:footnote>
  <w:footnote w:type="continuationSeparator" w:id="0">
    <w:p w14:paraId="6C208E7D" w14:textId="77777777" w:rsidR="00BD2BFF" w:rsidRDefault="00BD2BFF" w:rsidP="00BD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8C89" w14:textId="77777777" w:rsidR="00BD2BFF" w:rsidRDefault="00BD2BFF" w:rsidP="00BD2BFF">
    <w:pPr>
      <w:pStyle w:val="Heading1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30D5501" wp14:editId="51D1E161">
          <wp:simplePos x="0" y="0"/>
          <wp:positionH relativeFrom="column">
            <wp:posOffset>-725630</wp:posOffset>
          </wp:positionH>
          <wp:positionV relativeFrom="paragraph">
            <wp:posOffset>-134554</wp:posOffset>
          </wp:positionV>
          <wp:extent cx="3421380" cy="1135380"/>
          <wp:effectExtent l="0" t="0" r="0" b="0"/>
          <wp:wrapSquare wrapText="bothSides"/>
          <wp:docPr id="5" name="Picture 5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6" t="6825" b="6720"/>
                  <a:stretch/>
                </pic:blipFill>
                <pic:spPr bwMode="auto">
                  <a:xfrm>
                    <a:off x="0" y="0"/>
                    <a:ext cx="3421380" cy="1135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6F3F718" w14:textId="2CBF2CAD" w:rsidR="00BD2BFF" w:rsidRPr="00BD2BFF" w:rsidRDefault="00BD2BFF" w:rsidP="00BD2BFF">
    <w:pPr>
      <w:pStyle w:val="Heading1"/>
    </w:pPr>
    <w:r>
      <w:t>Noise By-Law Exemption Request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FF"/>
    <w:rsid w:val="00165A27"/>
    <w:rsid w:val="00586D12"/>
    <w:rsid w:val="00721AB7"/>
    <w:rsid w:val="00AF7E88"/>
    <w:rsid w:val="00BD2BFF"/>
    <w:rsid w:val="00DA3969"/>
    <w:rsid w:val="00F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7FB65"/>
  <w15:chartTrackingRefBased/>
  <w15:docId w15:val="{E6C33D46-5C8C-4FB0-AB56-A4CD217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2BFF"/>
    <w:pPr>
      <w:keepNext/>
      <w:keepLines/>
      <w:spacing w:before="240" w:after="120" w:line="240" w:lineRule="auto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FF"/>
  </w:style>
  <w:style w:type="paragraph" w:styleId="Footer">
    <w:name w:val="footer"/>
    <w:basedOn w:val="Normal"/>
    <w:link w:val="FooterChar"/>
    <w:uiPriority w:val="99"/>
    <w:unhideWhenUsed/>
    <w:rsid w:val="00BD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FF"/>
  </w:style>
  <w:style w:type="character" w:customStyle="1" w:styleId="Heading1Char">
    <w:name w:val="Heading 1 Char"/>
    <w:basedOn w:val="DefaultParagraphFont"/>
    <w:link w:val="Heading1"/>
    <w:uiPriority w:val="9"/>
    <w:rsid w:val="00BD2BFF"/>
    <w:rPr>
      <w:rFonts w:ascii="Arial" w:eastAsiaTheme="majorEastAsia" w:hAnsi="Arial" w:cs="Arial"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2BF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D2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2B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D2BF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hompson@southfrontenac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Hannah</dc:creator>
  <cp:keywords/>
  <dc:description/>
  <cp:lastModifiedBy>Michelle Hannah</cp:lastModifiedBy>
  <cp:revision>3</cp:revision>
  <dcterms:created xsi:type="dcterms:W3CDTF">2023-04-04T17:33:00Z</dcterms:created>
  <dcterms:modified xsi:type="dcterms:W3CDTF">2023-07-05T12:15:00Z</dcterms:modified>
</cp:coreProperties>
</file>